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7B65" w14:textId="62035852" w:rsidR="00B90D32" w:rsidRDefault="00B90D32">
      <w:r w:rsidRPr="00B90D32">
        <w:t>Day 2 Recorded Session</w:t>
      </w:r>
      <w:r>
        <w:t xml:space="preserve">: </w:t>
      </w:r>
      <w:r w:rsidRPr="00B90D32">
        <w:t>Communication in Postsecondary Education</w:t>
      </w:r>
    </w:p>
    <w:p w14:paraId="00E3A90F" w14:textId="6FA41848" w:rsidR="00EC67B9" w:rsidRDefault="00B90D32">
      <w:hyperlink r:id="rId4" w:history="1">
        <w:r w:rsidR="00EC67B9" w:rsidRPr="00181042">
          <w:rPr>
            <w:rStyle w:val="Hyperlink"/>
          </w:rPr>
          <w:t>https://drive.google.com/file/d/1DtK4a61VD-GYrLeCHcXNzgwvKSzg1YZb/view?usp=sharing</w:t>
        </w:r>
      </w:hyperlink>
      <w:r w:rsidR="00EC67B9">
        <w:t xml:space="preserve"> </w:t>
      </w:r>
    </w:p>
    <w:sectPr w:rsidR="00EC6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B9"/>
    <w:rsid w:val="004A5509"/>
    <w:rsid w:val="00A16FEB"/>
    <w:rsid w:val="00B90D32"/>
    <w:rsid w:val="00B968A3"/>
    <w:rsid w:val="00CD5916"/>
    <w:rsid w:val="00EC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C467"/>
  <w15:chartTrackingRefBased/>
  <w15:docId w15:val="{6CE72A12-AEFB-4CF8-910D-D0E2A55D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7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DtK4a61VD-GYrLeCHcXNzgwvKSzg1YZb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Bahena Coronel, Diana</dc:creator>
  <cp:keywords/>
  <dc:description/>
  <cp:lastModifiedBy>Bahena Coronel, Diana</cp:lastModifiedBy>
  <cp:revision>2</cp:revision>
  <dcterms:created xsi:type="dcterms:W3CDTF">2021-05-06T19:14:00Z</dcterms:created>
  <dcterms:modified xsi:type="dcterms:W3CDTF">2021-05-06T19:21:00Z</dcterms:modified>
</cp:coreProperties>
</file>